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596C" w14:textId="5476C463" w:rsidR="004C3DF4" w:rsidRDefault="008D5DA1" w:rsidP="008D5DA1">
      <w:pPr>
        <w:jc w:val="center"/>
        <w:rPr>
          <w:rFonts w:ascii="Times New Roman" w:hAnsi="Times New Roman" w:cs="Times New Roman"/>
          <w:b/>
        </w:rPr>
      </w:pPr>
      <w:r w:rsidRPr="0032313C">
        <w:rPr>
          <w:rFonts w:ascii="Times New Roman" w:hAnsi="Times New Roman" w:cs="Times New Roman"/>
          <w:b/>
        </w:rPr>
        <w:t>Opis Przedmiotu zamówienia</w:t>
      </w:r>
    </w:p>
    <w:p w14:paraId="6B58E3F4" w14:textId="77777777" w:rsidR="0032313C" w:rsidRPr="0032313C" w:rsidRDefault="0032313C" w:rsidP="008D5DA1">
      <w:pPr>
        <w:jc w:val="center"/>
        <w:rPr>
          <w:rFonts w:ascii="Times New Roman" w:hAnsi="Times New Roman" w:cs="Times New Roman"/>
          <w:b/>
        </w:rPr>
      </w:pPr>
    </w:p>
    <w:p w14:paraId="3FFFBBCB" w14:textId="77777777" w:rsidR="00F70B4E" w:rsidRPr="0032313C" w:rsidRDefault="00F70B4E" w:rsidP="00F70B4E">
      <w:pPr>
        <w:jc w:val="center"/>
        <w:rPr>
          <w:rFonts w:ascii="Times New Roman" w:hAnsi="Times New Roman" w:cs="Times New Roman"/>
          <w:b/>
          <w:bCs/>
        </w:rPr>
      </w:pPr>
      <w:r w:rsidRPr="0032313C">
        <w:rPr>
          <w:rFonts w:ascii="Times New Roman" w:hAnsi="Times New Roman" w:cs="Times New Roman"/>
          <w:b/>
          <w:bCs/>
        </w:rPr>
        <w:t>Wiertarka chirurgiczna – 1 szt.</w:t>
      </w:r>
    </w:p>
    <w:p w14:paraId="5459A4E9" w14:textId="77777777" w:rsidR="00EB7376" w:rsidRPr="0032313C" w:rsidRDefault="00EB7376" w:rsidP="00EB7376">
      <w:pPr>
        <w:rPr>
          <w:rFonts w:ascii="Times New Roman" w:hAnsi="Times New Roman" w:cs="Times New Roman"/>
        </w:rPr>
      </w:pPr>
      <w:r w:rsidRPr="0032313C">
        <w:rPr>
          <w:rFonts w:ascii="Times New Roman" w:hAnsi="Times New Roman" w:cs="Times New Roman"/>
        </w:rPr>
        <w:t>Rok produkcji 2025</w:t>
      </w:r>
    </w:p>
    <w:p w14:paraId="155A4891" w14:textId="77777777" w:rsidR="00EB7376" w:rsidRPr="0032313C" w:rsidRDefault="00EB7376" w:rsidP="00F70B4E">
      <w:pPr>
        <w:rPr>
          <w:rFonts w:ascii="Times New Roman" w:hAnsi="Times New Roman" w:cs="Times New Roman"/>
        </w:rPr>
      </w:pPr>
    </w:p>
    <w:tbl>
      <w:tblPr>
        <w:tblW w:w="136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7"/>
        <w:gridCol w:w="2551"/>
        <w:gridCol w:w="2835"/>
      </w:tblGrid>
      <w:tr w:rsidR="00AC2A96" w:rsidRPr="0032313C" w14:paraId="305E1467" w14:textId="77777777" w:rsidTr="00F70B4E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2B5C" w14:textId="77777777" w:rsidR="008D5DA1" w:rsidRPr="0032313C" w:rsidRDefault="008D5DA1" w:rsidP="008D5D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313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4A34" w14:textId="77777777" w:rsidR="008D5DA1" w:rsidRPr="0032313C" w:rsidRDefault="008D5DA1" w:rsidP="008D5D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313C">
              <w:rPr>
                <w:rFonts w:ascii="Times New Roman" w:hAnsi="Times New Roman" w:cs="Times New Roman"/>
                <w:b/>
                <w:bCs/>
              </w:rPr>
              <w:t>Opis/Parametr wymagany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884E" w14:textId="77777777" w:rsidR="008D5DA1" w:rsidRPr="0032313C" w:rsidRDefault="008D5DA1" w:rsidP="008D5D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313C">
              <w:rPr>
                <w:rFonts w:ascii="Times New Roman" w:hAnsi="Times New Roman" w:cs="Times New Roman"/>
                <w:b/>
                <w:bCs/>
              </w:rPr>
              <w:t>Wymogi Graniczne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5E2E4" w14:textId="77777777" w:rsidR="008D5DA1" w:rsidRPr="0032313C" w:rsidRDefault="008D5DA1" w:rsidP="008D5D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313C">
              <w:rPr>
                <w:rFonts w:ascii="Times New Roman" w:hAnsi="Times New Roman" w:cs="Times New Roman"/>
                <w:b/>
                <w:bCs/>
              </w:rPr>
              <w:t xml:space="preserve">Parametry oferowane/ podać zakresy lub opisać </w:t>
            </w:r>
          </w:p>
        </w:tc>
      </w:tr>
      <w:tr w:rsidR="00AC2A96" w:rsidRPr="0032313C" w14:paraId="47842A98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8983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351E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Wiertarka x 1 szt. kompatybilna z konsolą zasilającą IPC firmy Medtronic będącą na stanie zamawiającego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8129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EE3C1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47858AD1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EE00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353D" w14:textId="248B4201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 xml:space="preserve">Zakres prędkości obrotowej do min. 75 000 </w:t>
            </w:r>
            <w:proofErr w:type="spellStart"/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obr</w:t>
            </w:r>
            <w:proofErr w:type="spellEnd"/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/min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4AB1" w14:textId="1555BE5D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2207F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5077B869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563B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FB43" w14:textId="1667B92F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Max moment obrotowy</w:t>
            </w:r>
            <w:r w:rsidR="007810B7" w:rsidRPr="0032313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C2A96" w:rsidRPr="0032313C">
              <w:rPr>
                <w:rFonts w:ascii="Times New Roman" w:eastAsia="Times New Roman" w:hAnsi="Times New Roman" w:cs="Times New Roman"/>
                <w:lang w:eastAsia="pl-PL"/>
              </w:rPr>
              <w:t xml:space="preserve">43 - 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45mNm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0D68" w14:textId="363270A9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24757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60E0EF19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6BE3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B1D8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Regulacja obrotów do przodu i do tyłu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5ECC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7BD9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67AD4B69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85EC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8187" w14:textId="1947029B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 xml:space="preserve">Waga wiertarki max </w:t>
            </w:r>
            <w:r w:rsidR="004A43AC" w:rsidRPr="0032313C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0D3C" w14:textId="7CD7F95F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96D91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4DCB3B05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E3DA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DCB8" w14:textId="4C9AE223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Długość przewodu napędu min 4</w:t>
            </w:r>
            <w:r w:rsidR="00D05084" w:rsidRPr="0032313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0cm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2D01" w14:textId="3CDE3C81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52EA4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713E5554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08F5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6630" w14:textId="0F33609C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Długość systemu wiertarki wraz z prostnicą min 15 cm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0858" w14:textId="5B61D4FD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DE7B1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14E08AE8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6428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616C" w14:textId="4FC3A2D2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Długość systemu wiertarki wraz z kątnicą min 18 cm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2EB3" w14:textId="2A13CB9B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  <w:r w:rsidR="00F70B4E" w:rsidRPr="0032313C">
              <w:rPr>
                <w:rFonts w:ascii="Times New Roman" w:eastAsia="Times New Roman" w:hAnsi="Times New Roman" w:cs="Times New Roman"/>
                <w:lang w:eastAsia="pl-PL"/>
              </w:rPr>
              <w:t>/poda</w:t>
            </w:r>
            <w:r w:rsidR="0032313C" w:rsidRPr="0032313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D40EC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2A96" w:rsidRPr="0032313C" w14:paraId="18F409F5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B2B6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AE16" w14:textId="0D6FE06E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Możliwość montażu wierteł zagiętych z kanałem irygacyjnym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3DC9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B1FE9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D5DA1" w:rsidRPr="0032313C" w14:paraId="143C92B8" w14:textId="77777777" w:rsidTr="00F70B4E">
        <w:trPr>
          <w:trHeight w:val="5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CD73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9FA0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Możliwość montażu kątnicy lub prostnicy ze zmienną ekspozycją wiertła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97B6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2313C">
              <w:rPr>
                <w:rFonts w:ascii="Times New Roman" w:eastAsia="Times New Roman" w:hAnsi="Times New Roman" w:cs="Times New Roman"/>
                <w:lang w:eastAsia="pl-PL"/>
              </w:rPr>
              <w:t>TAK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121C" w14:textId="77777777" w:rsidR="008D5DA1" w:rsidRPr="0032313C" w:rsidRDefault="008D5DA1" w:rsidP="00F70B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D54873" w14:textId="77777777" w:rsidR="004C3DF4" w:rsidRPr="0032313C" w:rsidRDefault="004C3DF4">
      <w:pPr>
        <w:rPr>
          <w:rFonts w:ascii="Times New Roman" w:hAnsi="Times New Roman" w:cs="Times New Roman"/>
        </w:rPr>
      </w:pPr>
    </w:p>
    <w:sectPr w:rsidR="004C3DF4" w:rsidRPr="0032313C" w:rsidSect="00F70B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DF4"/>
    <w:rsid w:val="00006239"/>
    <w:rsid w:val="0013239E"/>
    <w:rsid w:val="0032313C"/>
    <w:rsid w:val="004A43AC"/>
    <w:rsid w:val="004C3DF4"/>
    <w:rsid w:val="004C67B0"/>
    <w:rsid w:val="00511CC8"/>
    <w:rsid w:val="006A7B8B"/>
    <w:rsid w:val="007810B7"/>
    <w:rsid w:val="008D5DA1"/>
    <w:rsid w:val="00AC2A96"/>
    <w:rsid w:val="00D05084"/>
    <w:rsid w:val="00DC3293"/>
    <w:rsid w:val="00E94A44"/>
    <w:rsid w:val="00EB7376"/>
    <w:rsid w:val="00F70B4E"/>
    <w:rsid w:val="00FC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B8D0"/>
  <w15:chartTrackingRefBased/>
  <w15:docId w15:val="{FCA2358D-6394-47DA-A23D-5E6AF25C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2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Adam Siergiejuk</cp:lastModifiedBy>
  <cp:revision>5</cp:revision>
  <dcterms:created xsi:type="dcterms:W3CDTF">2025-08-08T05:47:00Z</dcterms:created>
  <dcterms:modified xsi:type="dcterms:W3CDTF">2025-08-18T13:10:00Z</dcterms:modified>
</cp:coreProperties>
</file>